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7254E" w14:textId="4862E136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67BEFB79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14:paraId="24C23E81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4AE4A3C5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14:paraId="406B8C4A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78F1D6E9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70CE954A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0422068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3E21E9B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4BCFE91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0C9F1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5A931C65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14:paraId="38FD79C9" w14:textId="514A4FED" w:rsidR="00D938BD" w:rsidRPr="00D938BD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>
        <w:rPr>
          <w:rFonts w:ascii="Calibri Light" w:hAnsi="Calibri Light" w:cs="Calibri Light"/>
          <w:b/>
          <w:lang w:eastAsia="pl-PL"/>
        </w:rPr>
        <w:t xml:space="preserve">125 </w:t>
      </w:r>
      <w:r w:rsidRPr="00D938BD">
        <w:rPr>
          <w:rFonts w:ascii="Calibri Light" w:hAnsi="Calibri Light" w:cs="Calibri Light"/>
          <w:b/>
          <w:lang w:eastAsia="pl-PL"/>
        </w:rPr>
        <w:t xml:space="preserve">ust. 1 ustawy </w:t>
      </w:r>
      <w:r w:rsidR="009B6F7E" w:rsidRPr="009B6F7E">
        <w:rPr>
          <w:rFonts w:ascii="Calibri Light" w:hAnsi="Calibri Light" w:cs="Calibri Light"/>
          <w:b/>
          <w:lang w:eastAsia="pl-PL"/>
        </w:rPr>
        <w:t xml:space="preserve">z dnia 11 września 2019 r. - Prawo zamówień publicznych (Dz. U. poz. 2019 z </w:t>
      </w:r>
      <w:proofErr w:type="spellStart"/>
      <w:r w:rsidR="009B6F7E" w:rsidRPr="009B6F7E">
        <w:rPr>
          <w:rFonts w:ascii="Calibri Light" w:hAnsi="Calibri Light" w:cs="Calibri Light"/>
          <w:b/>
          <w:lang w:eastAsia="pl-PL"/>
        </w:rPr>
        <w:t>późn</w:t>
      </w:r>
      <w:proofErr w:type="spellEnd"/>
      <w:r w:rsidR="009B6F7E" w:rsidRPr="009B6F7E">
        <w:rPr>
          <w:rFonts w:ascii="Calibri Light" w:hAnsi="Calibri Light" w:cs="Calibri Light"/>
          <w:b/>
          <w:lang w:eastAsia="pl-PL"/>
        </w:rPr>
        <w:t>. zm.)</w:t>
      </w:r>
      <w:r w:rsidR="009B6F7E">
        <w:rPr>
          <w:rFonts w:ascii="Calibri Light" w:hAnsi="Calibri Light" w:cs="Calibri Light"/>
          <w:b/>
          <w:lang w:eastAsia="pl-PL"/>
        </w:rPr>
        <w:t xml:space="preserve"> - </w:t>
      </w:r>
      <w:r w:rsidRPr="00D938BD">
        <w:rPr>
          <w:rFonts w:ascii="Calibri Light" w:hAnsi="Calibri Light" w:cs="Calibri Light"/>
          <w:b/>
          <w:lang w:eastAsia="pl-PL"/>
        </w:rPr>
        <w:t>dalej jako: ustawa P</w:t>
      </w:r>
      <w:r w:rsidR="009B6F7E">
        <w:rPr>
          <w:rFonts w:ascii="Calibri Light" w:hAnsi="Calibri Light" w:cs="Calibri Light"/>
          <w:b/>
          <w:lang w:eastAsia="pl-PL"/>
        </w:rPr>
        <w:t>ZP</w:t>
      </w:r>
    </w:p>
    <w:p w14:paraId="6F35EA8F" w14:textId="77777777"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14:paraId="0274684A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14:paraId="46D18792" w14:textId="77777777"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14:paraId="6F4AB7B7" w14:textId="55F4DBC1"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7D05F3" w:rsidRPr="007D05F3">
        <w:rPr>
          <w:rFonts w:ascii="Calibri Light" w:hAnsi="Calibri Light" w:cs="Calibri Light"/>
          <w:b/>
          <w:sz w:val="24"/>
          <w:szCs w:val="24"/>
        </w:rPr>
        <w:t>Budowa oświetlenia ulicznego wzdłuż drogi gminnej nr 290664K Przydonica – Dział w miejscowości Przydonica</w:t>
      </w:r>
      <w:r w:rsidR="00FE46CB" w:rsidRPr="00FE46CB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2"/>
        </w:rPr>
        <w:t>(nr zamówienia: IZP.271.</w:t>
      </w:r>
      <w:r w:rsidR="007D05F3">
        <w:rPr>
          <w:rFonts w:ascii="Calibri Light" w:hAnsi="Calibri Light" w:cs="Calibri Light"/>
          <w:b/>
          <w:szCs w:val="22"/>
        </w:rPr>
        <w:t>3.2</w:t>
      </w:r>
      <w:r w:rsidR="007563D2">
        <w:rPr>
          <w:rFonts w:ascii="Calibri Light" w:hAnsi="Calibri Light" w:cs="Calibri Light"/>
          <w:b/>
          <w:szCs w:val="22"/>
        </w:rPr>
        <w:t>02</w:t>
      </w:r>
      <w:r w:rsidR="005C3D00">
        <w:rPr>
          <w:rFonts w:ascii="Calibri Light" w:hAnsi="Calibri Light" w:cs="Calibri Light"/>
          <w:b/>
          <w:szCs w:val="22"/>
        </w:rPr>
        <w:t>1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2076E9DC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CF65280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60C7A71B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66628FE5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6E374344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91C8A4D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743931FC" w14:textId="01BEB39F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36F29CE4" w14:textId="1C61EFCC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1479A668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19F19383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3B4D71D" w14:textId="77777777" w:rsidR="000B56F3" w:rsidRPr="00D938BD" w:rsidRDefault="000B56F3" w:rsidP="005C3D00">
      <w:pPr>
        <w:spacing w:line="276" w:lineRule="auto"/>
        <w:ind w:firstLine="360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14:paraId="2BAD5B2A" w14:textId="77777777" w:rsidR="008D7791" w:rsidRDefault="000B56F3" w:rsidP="00C2212A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</w:p>
    <w:p w14:paraId="348F15C0" w14:textId="77777777" w:rsidR="00C2212A" w:rsidRDefault="00C2212A" w:rsidP="00C2212A">
      <w:pPr>
        <w:spacing w:line="276" w:lineRule="auto"/>
        <w:ind w:left="5245"/>
        <w:jc w:val="center"/>
        <w:rPr>
          <w:rFonts w:ascii="Calibri Light" w:hAnsi="Calibri Light" w:cs="Calibri Light"/>
        </w:rPr>
      </w:pPr>
    </w:p>
    <w:p w14:paraId="70424921" w14:textId="0549B0DD" w:rsidR="00C2212A" w:rsidRDefault="00C2212A" w:rsidP="00C2212A">
      <w:pPr>
        <w:spacing w:line="276" w:lineRule="auto"/>
        <w:ind w:left="5245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712B20F" w14:textId="2345F29C" w:rsidR="009B6F7E" w:rsidRDefault="009B6F7E" w:rsidP="00C2212A">
      <w:pPr>
        <w:spacing w:line="276" w:lineRule="auto"/>
        <w:ind w:left="5245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4D78FDFF" w14:textId="77777777" w:rsidR="009B6F7E" w:rsidRPr="00D938BD" w:rsidRDefault="009B6F7E" w:rsidP="00C2212A">
      <w:pPr>
        <w:spacing w:line="276" w:lineRule="auto"/>
        <w:ind w:left="5245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39FC63C9" w14:textId="77777777"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28CE5F8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125F2DAB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6867B30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1AD141F0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2876989A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8C91419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05150037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11B5FE7F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0DF110AD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4197BB6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0ABDE2B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2C76E493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4BBDA83F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D371B53" w14:textId="783C9483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471A62F2" w14:textId="19D13679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7620400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4E453691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504B336A" w14:textId="77777777" w:rsidR="000B56F3" w:rsidRPr="00D938BD" w:rsidRDefault="000B56F3" w:rsidP="00FE46CB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14:paraId="70004212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54F3A134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530F8931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160F00AF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5899F1EB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24E2B4FE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14:paraId="284627FA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26786209" w14:textId="2A6E6AEC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 xml:space="preserve">art. </w:t>
      </w:r>
      <w:r w:rsidR="0061573A">
        <w:rPr>
          <w:rFonts w:ascii="Calibri Light" w:hAnsi="Calibri Light" w:cs="Calibri Light"/>
          <w:sz w:val="22"/>
          <w:szCs w:val="21"/>
        </w:rPr>
        <w:t>108 ust. 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7355C04B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3BBEF2F6" w14:textId="77777777" w:rsidR="00CA1401" w:rsidRPr="00D938BD" w:rsidRDefault="00CA1401" w:rsidP="00FE46CB">
      <w:pPr>
        <w:spacing w:line="360" w:lineRule="auto"/>
        <w:ind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14:paraId="277B88A2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49356A58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13D945A" w14:textId="77777777"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559D855" w14:textId="77777777" w:rsidR="004D53A6" w:rsidRPr="004D53A6" w:rsidRDefault="000B56F3" w:rsidP="00E4234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</w:t>
      </w:r>
      <w:r w:rsidR="004D53A6" w:rsidRPr="004D53A6">
        <w:rPr>
          <w:rFonts w:ascii="Calibri Light" w:hAnsi="Calibri Light" w:cs="Calibri Light"/>
          <w:sz w:val="22"/>
          <w:szCs w:val="21"/>
        </w:rPr>
        <w:t>108 ust. 1 pkt ………………………………………</w:t>
      </w:r>
      <w:r w:rsidRPr="004D53A6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 108 ust. 1 pkt 1, 2 i 5</w:t>
      </w:r>
      <w:r w:rsidRPr="004D53A6">
        <w:rPr>
          <w:rFonts w:ascii="Calibri Light" w:hAnsi="Calibri Light" w:cs="Calibri Light"/>
          <w:sz w:val="22"/>
          <w:szCs w:val="21"/>
        </w:rPr>
        <w:t xml:space="preserve">PZP). </w:t>
      </w:r>
    </w:p>
    <w:p w14:paraId="3BC2ECE0" w14:textId="731711FC" w:rsidR="000B56F3" w:rsidRPr="004D53A6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</w:t>
      </w:r>
      <w:r w:rsidR="004D53A6">
        <w:rPr>
          <w:rFonts w:ascii="Calibri Light" w:hAnsi="Calibri Light" w:cs="Calibri Light"/>
          <w:sz w:val="22"/>
          <w:szCs w:val="21"/>
        </w:rPr>
        <w:t>110</w:t>
      </w:r>
      <w:r w:rsidRPr="004D53A6">
        <w:rPr>
          <w:rFonts w:ascii="Calibri Light" w:hAnsi="Calibri Light" w:cs="Calibri Light"/>
          <w:sz w:val="22"/>
          <w:szCs w:val="21"/>
        </w:rPr>
        <w:t xml:space="preserve"> ust. </w:t>
      </w:r>
      <w:r w:rsidR="004D53A6">
        <w:rPr>
          <w:rFonts w:ascii="Calibri Light" w:hAnsi="Calibri Light" w:cs="Calibri Light"/>
          <w:sz w:val="22"/>
          <w:szCs w:val="21"/>
        </w:rPr>
        <w:t>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14:paraId="40062DCF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48182F45" w14:textId="77777777"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14:paraId="62DA586F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6D7F8984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5091B59D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00F12F4A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FAFE8E6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5A86902D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775604BB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D938BD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sectPr w:rsidR="000B56F3" w:rsidRPr="00D938BD" w:rsidSect="008D7791">
      <w:headerReference w:type="default" r:id="rId10"/>
      <w:footerReference w:type="default" r:id="rId11"/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50D00" w14:textId="77777777" w:rsidR="00E42347" w:rsidRDefault="00E42347" w:rsidP="00D770B2">
      <w:r>
        <w:separator/>
      </w:r>
    </w:p>
  </w:endnote>
  <w:endnote w:type="continuationSeparator" w:id="0">
    <w:p w14:paraId="35508727" w14:textId="77777777" w:rsidR="00E42347" w:rsidRDefault="00E4234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681A9" w14:textId="77777777" w:rsidR="00E42347" w:rsidRDefault="00E42347" w:rsidP="00D770B2">
      <w:r>
        <w:separator/>
      </w:r>
    </w:p>
  </w:footnote>
  <w:footnote w:type="continuationSeparator" w:id="0">
    <w:p w14:paraId="07891F5E" w14:textId="77777777" w:rsidR="00E42347" w:rsidRDefault="00E4234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E42347" w14:paraId="564F3DA8" w14:textId="77777777" w:rsidTr="007D05F3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A7E817D" w14:textId="77777777" w:rsidR="00E42347" w:rsidRDefault="00E42347" w:rsidP="007D05F3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3" w:name="_Hlk60165216"/>
          <w:bookmarkStart w:id="4" w:name="_Hlk60165217"/>
          <w:bookmarkStart w:id="5" w:name="_Hlk60563917"/>
          <w:bookmarkStart w:id="6" w:name="_Hlk60563918"/>
          <w:bookmarkStart w:id="7" w:name="_Hlk60563930"/>
          <w:bookmarkStart w:id="8" w:name="_Hlk60563931"/>
          <w:bookmarkStart w:id="9" w:name="_Hlk60563961"/>
          <w:bookmarkStart w:id="10" w:name="_Hlk60563962"/>
          <w:bookmarkStart w:id="11" w:name="_Hlk60563999"/>
          <w:bookmarkStart w:id="12" w:name="_Hlk60564000"/>
          <w:bookmarkStart w:id="13" w:name="_Hlk60590411"/>
          <w:bookmarkStart w:id="14" w:name="_Hlk60590412"/>
          <w:bookmarkStart w:id="15" w:name="_Hlk60591225"/>
          <w:bookmarkStart w:id="16" w:name="_Hlk60591226"/>
          <w:bookmarkStart w:id="17" w:name="_Hlk60591233"/>
          <w:bookmarkStart w:id="18" w:name="_Hlk60591234"/>
          <w:bookmarkStart w:id="19" w:name="_Hlk60591254"/>
          <w:bookmarkStart w:id="20" w:name="_Hlk60591255"/>
          <w:bookmarkStart w:id="21" w:name="_Hlk60591267"/>
          <w:bookmarkStart w:id="22" w:name="_Hlk60591268"/>
          <w:bookmarkStart w:id="23" w:name="_Hlk60591278"/>
          <w:bookmarkStart w:id="24" w:name="_Hlk60591279"/>
          <w:bookmarkStart w:id="25" w:name="_Hlk60591498"/>
          <w:bookmarkStart w:id="26" w:name="_Hlk60591499"/>
          <w:bookmarkStart w:id="27" w:name="_Hlk60591511"/>
          <w:bookmarkStart w:id="28" w:name="_Hlk60591512"/>
          <w:bookmarkStart w:id="29" w:name="_Hlk60591525"/>
          <w:bookmarkStart w:id="30" w:name="_Hlk60591526"/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IZP.271.3.2021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23A6C08" w14:textId="77777777" w:rsidR="00E42347" w:rsidRDefault="00E42347" w:rsidP="007D05F3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Budowa oświetlenia ulicznego wzdłuż drogi gminnej nr 290664K Przydonica – Dział w miejscowości Przydonica </w:t>
          </w: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tbl>
  <w:p w14:paraId="293E330D" w14:textId="77777777" w:rsidR="00E42347" w:rsidRPr="007D05F3" w:rsidRDefault="00E42347" w:rsidP="007D05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38"/>
  </w:num>
  <w:num w:numId="5">
    <w:abstractNumId w:val="22"/>
  </w:num>
  <w:num w:numId="6">
    <w:abstractNumId w:val="17"/>
  </w:num>
  <w:num w:numId="7">
    <w:abstractNumId w:val="19"/>
  </w:num>
  <w:num w:numId="8">
    <w:abstractNumId w:val="7"/>
  </w:num>
  <w:num w:numId="9">
    <w:abstractNumId w:val="14"/>
  </w:num>
  <w:num w:numId="10">
    <w:abstractNumId w:val="36"/>
  </w:num>
  <w:num w:numId="11">
    <w:abstractNumId w:val="12"/>
  </w:num>
  <w:num w:numId="12">
    <w:abstractNumId w:val="21"/>
  </w:num>
  <w:num w:numId="13">
    <w:abstractNumId w:val="18"/>
  </w:num>
  <w:num w:numId="14">
    <w:abstractNumId w:val="32"/>
  </w:num>
  <w:num w:numId="15">
    <w:abstractNumId w:val="27"/>
  </w:num>
  <w:num w:numId="16">
    <w:abstractNumId w:val="29"/>
  </w:num>
  <w:num w:numId="17">
    <w:abstractNumId w:val="28"/>
  </w:num>
  <w:num w:numId="18">
    <w:abstractNumId w:val="41"/>
  </w:num>
  <w:num w:numId="19">
    <w:abstractNumId w:val="34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0"/>
  </w:num>
  <w:num w:numId="26">
    <w:abstractNumId w:val="25"/>
  </w:num>
  <w:num w:numId="27">
    <w:abstractNumId w:val="6"/>
  </w:num>
  <w:num w:numId="28">
    <w:abstractNumId w:val="16"/>
  </w:num>
  <w:num w:numId="29">
    <w:abstractNumId w:val="35"/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26"/>
  </w:num>
  <w:num w:numId="33">
    <w:abstractNumId w:val="11"/>
  </w:num>
  <w:num w:numId="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5"/>
  </w:num>
  <w:num w:numId="37">
    <w:abstractNumId w:val="13"/>
  </w:num>
  <w:num w:numId="38">
    <w:abstractNumId w:val="4"/>
  </w:num>
  <w:num w:numId="3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49</cp:revision>
  <cp:lastPrinted>2017-09-08T16:17:00Z</cp:lastPrinted>
  <dcterms:created xsi:type="dcterms:W3CDTF">2018-04-15T07:03:00Z</dcterms:created>
  <dcterms:modified xsi:type="dcterms:W3CDTF">2021-02-13T14:37:00Z</dcterms:modified>
</cp:coreProperties>
</file>